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2B" w:rsidRDefault="00427D7F" w:rsidP="00DC082B">
      <w:pPr>
        <w:pStyle w:val="hstyle0"/>
        <w:jc w:val="center"/>
      </w:pPr>
      <w:r>
        <w:rPr>
          <w:rFonts w:ascii="맑은 고딕" w:eastAsia="맑은 고딕" w:hAnsi="맑은 고딕" w:hint="eastAsia"/>
          <w:b/>
          <w:bCs/>
          <w:sz w:val="32"/>
          <w:szCs w:val="32"/>
        </w:rPr>
        <w:t>101</w:t>
      </w:r>
      <w:r w:rsidR="00DC082B">
        <w:rPr>
          <w:rFonts w:ascii="맑은 고딕" w:eastAsia="맑은 고딕" w:hAnsi="맑은 고딕" w:hint="eastAsia"/>
          <w:b/>
          <w:bCs/>
          <w:sz w:val="32"/>
          <w:szCs w:val="32"/>
        </w:rPr>
        <w:t>병동 주요 질환, 검사, 시술, 수술</w:t>
      </w:r>
    </w:p>
    <w:p w:rsidR="00DC082B" w:rsidRDefault="00DC082B" w:rsidP="006C598F">
      <w:pPr>
        <w:pStyle w:val="hstyle0"/>
        <w:spacing w:line="240" w:lineRule="auto"/>
        <w:jc w:val="right"/>
      </w:pPr>
    </w:p>
    <w:p w:rsidR="00DC082B" w:rsidRDefault="00DC082B" w:rsidP="006C598F">
      <w:pPr>
        <w:pStyle w:val="hstyle0"/>
        <w:spacing w:line="240" w:lineRule="auto"/>
      </w:pPr>
    </w:p>
    <w:p w:rsidR="00DC082B" w:rsidRDefault="00DC082B" w:rsidP="006C598F">
      <w:pPr>
        <w:pStyle w:val="hstyle0"/>
        <w:spacing w:line="240" w:lineRule="auto"/>
      </w:pPr>
      <w:r>
        <w:rPr>
          <w:rFonts w:ascii="맑은 고딕" w:eastAsia="맑은 고딕" w:hAnsi="맑은 고딕" w:hint="eastAsia"/>
          <w:sz w:val="22"/>
          <w:szCs w:val="22"/>
        </w:rPr>
        <w:t>1. 질환</w:t>
      </w:r>
    </w:p>
    <w:p w:rsidR="006C598F" w:rsidRPr="006C598F" w:rsidRDefault="006C598F" w:rsidP="006C598F">
      <w:pPr>
        <w:pStyle w:val="a5"/>
        <w:spacing w:before="0" w:beforeAutospacing="0" w:after="0" w:afterAutospacing="0"/>
        <w:ind w:leftChars="100" w:left="20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bCs/>
          <w:sz w:val="22"/>
          <w:szCs w:val="22"/>
        </w:rPr>
        <w:t> 1) 대장암</w:t>
      </w:r>
    </w:p>
    <w:p w:rsidR="00DC082B" w:rsidRPr="006C598F" w:rsidRDefault="006C598F" w:rsidP="006C598F">
      <w:pPr>
        <w:pStyle w:val="a5"/>
        <w:spacing w:before="0" w:beforeAutospacing="0" w:after="0" w:afterAutospacing="0"/>
        <w:ind w:leftChars="100" w:left="20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bCs/>
          <w:sz w:val="22"/>
          <w:szCs w:val="22"/>
        </w:rPr>
        <w:t> 2) 간암</w:t>
      </w: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>2. 검사</w:t>
      </w:r>
    </w:p>
    <w:p w:rsidR="006C598F" w:rsidRPr="00B93E25" w:rsidRDefault="00DC082B" w:rsidP="006C598F">
      <w:pPr>
        <w:pStyle w:val="a5"/>
        <w:spacing w:before="0" w:beforeAutospacing="0" w:after="0" w:afterAutospacing="0"/>
        <w:ind w:leftChars="-100" w:left="160" w:hanging="36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> </w:t>
      </w:r>
      <w:r w:rsidR="006C598F">
        <w:rPr>
          <w:rFonts w:asciiTheme="minorHAnsi" w:eastAsiaTheme="minorHAnsi" w:hAnsiTheme="minorHAnsi" w:hint="eastAsia"/>
          <w:bCs/>
          <w:sz w:val="22"/>
          <w:szCs w:val="22"/>
        </w:rPr>
        <w:t>     </w:t>
      </w:r>
      <w:r w:rsidR="006C598F" w:rsidRPr="006C598F">
        <w:rPr>
          <w:rFonts w:asciiTheme="minorHAnsi" w:eastAsiaTheme="minorHAnsi" w:hAnsiTheme="minorHAnsi" w:hint="eastAsia"/>
          <w:bCs/>
          <w:sz w:val="22"/>
          <w:szCs w:val="22"/>
        </w:rPr>
        <w:t>1) 대장암: </w:t>
      </w:r>
      <w:r w:rsidR="006C598F" w:rsidRPr="006C598F">
        <w:rPr>
          <w:rFonts w:asciiTheme="minorHAnsi" w:eastAsiaTheme="minorHAnsi" w:hAnsiTheme="minorHAnsi" w:hint="eastAsia"/>
          <w:sz w:val="22"/>
          <w:szCs w:val="22"/>
        </w:rPr>
        <w:t>CFS, rectal manometry, TUS</w:t>
      </w:r>
      <w:r w:rsidR="00D862F3">
        <w:rPr>
          <w:rFonts w:asciiTheme="minorHAnsi" w:eastAsiaTheme="minorHAnsi" w:hAnsiTheme="minorHAnsi" w:hint="eastAsia"/>
          <w:sz w:val="22"/>
          <w:szCs w:val="22"/>
        </w:rPr>
        <w:t>(</w:t>
      </w:r>
      <w:r w:rsidR="00D862F3" w:rsidRPr="00B93E25">
        <w:rPr>
          <w:rFonts w:asciiTheme="minorHAnsi" w:eastAsiaTheme="minorHAnsi" w:hAnsiTheme="minorHAnsi" w:hint="eastAsia"/>
          <w:sz w:val="22"/>
          <w:szCs w:val="22"/>
        </w:rPr>
        <w:t>경직장초음파검사)</w:t>
      </w:r>
      <w:r w:rsidR="006C598F" w:rsidRPr="00B93E25">
        <w:rPr>
          <w:rFonts w:asciiTheme="minorHAnsi" w:eastAsiaTheme="minorHAnsi" w:hAnsiTheme="minorHAnsi" w:hint="eastAsia"/>
          <w:sz w:val="22"/>
          <w:szCs w:val="22"/>
        </w:rPr>
        <w:t>, CT</w:t>
      </w:r>
      <w:r w:rsidR="00D862F3" w:rsidRPr="00B93E25">
        <w:rPr>
          <w:rFonts w:asciiTheme="minorHAnsi" w:eastAsiaTheme="minorHAnsi" w:hAnsiTheme="minorHAnsi" w:hint="eastAsia"/>
          <w:sz w:val="22"/>
          <w:szCs w:val="22"/>
        </w:rPr>
        <w:t>,</w:t>
      </w:r>
      <w:r w:rsidR="00B93E25" w:rsidRPr="00B93E25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D862F3" w:rsidRPr="00B93E25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="00D862F3" w:rsidRPr="00B93E25">
        <w:rPr>
          <w:rFonts w:asciiTheme="minorHAnsi" w:eastAsiaTheme="minorHAnsi" w:hAnsiTheme="minorHAnsi" w:hint="eastAsia"/>
          <w:bCs/>
          <w:color w:val="000000"/>
          <w:sz w:val="22"/>
          <w:szCs w:val="22"/>
        </w:rPr>
        <w:t>CT colonography</w:t>
      </w:r>
    </w:p>
    <w:p w:rsidR="00DC082B" w:rsidRPr="006C598F" w:rsidRDefault="006C598F" w:rsidP="006C598F">
      <w:pPr>
        <w:pStyle w:val="a5"/>
        <w:spacing w:before="0" w:beforeAutospacing="0" w:after="0" w:afterAutospacing="0"/>
        <w:ind w:leftChars="100" w:left="20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bCs/>
          <w:sz w:val="22"/>
          <w:szCs w:val="22"/>
        </w:rPr>
        <w:t> 2) 간암: </w:t>
      </w:r>
      <w:r w:rsidRPr="006C598F">
        <w:rPr>
          <w:rFonts w:asciiTheme="minorHAnsi" w:eastAsiaTheme="minorHAnsi" w:hAnsiTheme="minorHAnsi" w:hint="eastAsia"/>
          <w:sz w:val="22"/>
          <w:szCs w:val="22"/>
        </w:rPr>
        <w:t> ICG, CT, MR, PET</w:t>
      </w: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>3. 시술</w:t>
      </w:r>
    </w:p>
    <w:p w:rsidR="006C598F" w:rsidRPr="006C598F" w:rsidRDefault="006C598F" w:rsidP="006C598F">
      <w:pPr>
        <w:pStyle w:val="a5"/>
        <w:spacing w:before="0" w:beforeAutospacing="0" w:after="0" w:afterAutospacing="0"/>
        <w:ind w:leftChars="-180" w:hanging="36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>      </w:t>
      </w:r>
      <w:r w:rsidR="00D862F3">
        <w:rPr>
          <w:rFonts w:asciiTheme="minorHAnsi" w:eastAsiaTheme="minorHAnsi" w:hAnsiTheme="minorHAnsi" w:hint="eastAsia"/>
          <w:sz w:val="22"/>
          <w:szCs w:val="22"/>
        </w:rPr>
        <w:t xml:space="preserve"> </w:t>
      </w:r>
      <w:r w:rsidRPr="006C598F">
        <w:rPr>
          <w:rFonts w:asciiTheme="minorHAnsi" w:eastAsiaTheme="minorHAnsi" w:hAnsiTheme="minorHAnsi" w:hint="eastAsia"/>
          <w:sz w:val="22"/>
          <w:szCs w:val="22"/>
        </w:rPr>
        <w:t xml:space="preserve">1) </w:t>
      </w:r>
      <w:r w:rsidR="00D862F3" w:rsidRPr="006C598F">
        <w:rPr>
          <w:rFonts w:asciiTheme="minorHAnsi" w:eastAsiaTheme="minorHAnsi" w:hAnsiTheme="minorHAnsi" w:hint="eastAsia"/>
          <w:bCs/>
          <w:sz w:val="22"/>
          <w:szCs w:val="22"/>
        </w:rPr>
        <w:t>대장암</w:t>
      </w:r>
      <w:r w:rsidR="00D862F3" w:rsidRPr="006C598F">
        <w:rPr>
          <w:rFonts w:asciiTheme="minorHAnsi" w:eastAsiaTheme="minorHAnsi" w:hAnsiTheme="minorHAnsi" w:hint="eastAsia"/>
          <w:sz w:val="22"/>
          <w:szCs w:val="22"/>
        </w:rPr>
        <w:t>: Ileostomy, Colostomy</w:t>
      </w:r>
      <w:r w:rsidR="00D862F3" w:rsidRPr="006C598F">
        <w:rPr>
          <w:rFonts w:asciiTheme="minorHAnsi" w:eastAsiaTheme="minorHAnsi" w:hAnsiTheme="minorHAnsi" w:hint="eastAsia"/>
          <w:bCs/>
          <w:sz w:val="22"/>
          <w:szCs w:val="22"/>
        </w:rPr>
        <w:t xml:space="preserve"> </w:t>
      </w:r>
    </w:p>
    <w:p w:rsidR="006C598F" w:rsidRPr="006C598F" w:rsidRDefault="006C598F" w:rsidP="006C598F">
      <w:pPr>
        <w:pStyle w:val="a5"/>
        <w:spacing w:before="0" w:beforeAutospacing="0" w:after="0" w:afterAutospacing="0"/>
        <w:ind w:firstLineChars="100" w:firstLine="22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 xml:space="preserve">2) </w:t>
      </w:r>
      <w:r w:rsidR="00D862F3" w:rsidRPr="006C598F">
        <w:rPr>
          <w:rFonts w:asciiTheme="minorHAnsi" w:eastAsiaTheme="minorHAnsi" w:hAnsiTheme="minorHAnsi" w:hint="eastAsia"/>
          <w:bCs/>
          <w:sz w:val="22"/>
          <w:szCs w:val="22"/>
        </w:rPr>
        <w:t>간암</w:t>
      </w:r>
      <w:r w:rsidR="00D862F3" w:rsidRPr="006C598F">
        <w:rPr>
          <w:rFonts w:asciiTheme="minorHAnsi" w:eastAsiaTheme="minorHAnsi" w:hAnsiTheme="minorHAnsi" w:hint="eastAsia"/>
          <w:sz w:val="22"/>
          <w:szCs w:val="22"/>
        </w:rPr>
        <w:t>: TACE, RFA, PVE</w:t>
      </w: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</w:p>
    <w:p w:rsidR="00DC082B" w:rsidRPr="006C598F" w:rsidRDefault="00DC082B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>4. 수술</w:t>
      </w:r>
    </w:p>
    <w:p w:rsidR="00D862F3" w:rsidRDefault="006C598F" w:rsidP="006C598F">
      <w:pPr>
        <w:pStyle w:val="a5"/>
        <w:spacing w:before="0" w:beforeAutospacing="0" w:after="0" w:afterAutospacing="0"/>
        <w:ind w:leftChars="-180" w:hanging="360"/>
        <w:rPr>
          <w:rFonts w:asciiTheme="minorHAnsi" w:eastAsiaTheme="minorHAnsi" w:hAnsiTheme="minorHAnsi"/>
          <w:sz w:val="22"/>
          <w:szCs w:val="22"/>
        </w:rPr>
      </w:pPr>
      <w:r w:rsidRPr="006C598F">
        <w:rPr>
          <w:rFonts w:asciiTheme="minorHAnsi" w:eastAsiaTheme="minorHAnsi" w:hAnsiTheme="minorHAnsi" w:hint="eastAsia"/>
          <w:sz w:val="22"/>
          <w:szCs w:val="22"/>
        </w:rPr>
        <w:t xml:space="preserve">       1) </w:t>
      </w:r>
      <w:r w:rsidR="00D862F3" w:rsidRPr="006C598F">
        <w:rPr>
          <w:rFonts w:asciiTheme="minorHAnsi" w:eastAsiaTheme="minorHAnsi" w:hAnsiTheme="minorHAnsi" w:hint="eastAsia"/>
          <w:bCs/>
          <w:sz w:val="22"/>
          <w:szCs w:val="22"/>
        </w:rPr>
        <w:t>대장암</w:t>
      </w:r>
      <w:r w:rsidRPr="006C598F">
        <w:rPr>
          <w:rFonts w:asciiTheme="minorHAnsi" w:eastAsiaTheme="minorHAnsi" w:hAnsiTheme="minorHAnsi" w:hint="eastAsia"/>
          <w:sz w:val="22"/>
          <w:szCs w:val="22"/>
        </w:rPr>
        <w:t>: Hemicolectomy, Anterior res</w:t>
      </w:r>
      <w:r>
        <w:rPr>
          <w:rFonts w:asciiTheme="minorHAnsi" w:eastAsiaTheme="minorHAnsi" w:hAnsiTheme="minorHAnsi" w:hint="eastAsia"/>
          <w:sz w:val="22"/>
          <w:szCs w:val="22"/>
        </w:rPr>
        <w:t xml:space="preserve">ection, Low anterior </w:t>
      </w:r>
      <w:r w:rsidRPr="006C598F">
        <w:rPr>
          <w:rFonts w:asciiTheme="minorHAnsi" w:eastAsiaTheme="minorHAnsi" w:hAnsiTheme="minorHAnsi" w:hint="eastAsia"/>
          <w:sz w:val="22"/>
          <w:szCs w:val="22"/>
        </w:rPr>
        <w:t>resection,</w:t>
      </w:r>
      <w:r>
        <w:rPr>
          <w:rFonts w:asciiTheme="minorHAnsi" w:eastAsiaTheme="minorHAnsi" w:hAnsiTheme="minorHAnsi" w:hint="eastAsia"/>
          <w:sz w:val="22"/>
          <w:szCs w:val="22"/>
        </w:rPr>
        <w:t> </w:t>
      </w:r>
    </w:p>
    <w:p w:rsidR="006C598F" w:rsidRPr="00B93E25" w:rsidRDefault="00D862F3" w:rsidP="00B93E25">
      <w:pPr>
        <w:pStyle w:val="a5"/>
        <w:spacing w:before="0" w:beforeAutospacing="0" w:after="0" w:afterAutospacing="0"/>
        <w:ind w:leftChars="-3" w:left="-6" w:firstLineChars="600" w:firstLine="1320"/>
        <w:rPr>
          <w:rFonts w:asciiTheme="minorHAnsi" w:eastAsiaTheme="minorHAnsi" w:hAnsiTheme="minorHAnsi"/>
          <w:color w:val="000000"/>
          <w:sz w:val="22"/>
          <w:szCs w:val="22"/>
        </w:rPr>
      </w:pPr>
      <w:r w:rsidRPr="00B93E25">
        <w:rPr>
          <w:rFonts w:asciiTheme="minorHAnsi" w:eastAsiaTheme="minorHAnsi" w:hAnsiTheme="minorHAnsi" w:hint="eastAsia"/>
          <w:color w:val="000000"/>
          <w:sz w:val="22"/>
          <w:szCs w:val="22"/>
        </w:rPr>
        <w:t>Abdominal-Perineal Resection</w:t>
      </w:r>
    </w:p>
    <w:p w:rsidR="00D862F3" w:rsidRDefault="00D862F3" w:rsidP="00D862F3">
      <w:pPr>
        <w:pStyle w:val="a5"/>
        <w:spacing w:before="0" w:beforeAutospacing="0" w:after="0" w:afterAutospacing="0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color w:val="000000"/>
          <w:sz w:val="20"/>
          <w:szCs w:val="20"/>
        </w:rPr>
        <w:t xml:space="preserve">  2) </w:t>
      </w:r>
      <w:r w:rsidRPr="006C598F">
        <w:rPr>
          <w:rFonts w:asciiTheme="minorHAnsi" w:eastAsiaTheme="minorHAnsi" w:hAnsiTheme="minorHAnsi" w:hint="eastAsia"/>
          <w:bCs/>
          <w:sz w:val="22"/>
          <w:szCs w:val="22"/>
        </w:rPr>
        <w:t>간암</w:t>
      </w:r>
      <w:r w:rsidRPr="006C598F">
        <w:rPr>
          <w:rFonts w:asciiTheme="minorHAnsi" w:eastAsiaTheme="minorHAnsi" w:hAnsiTheme="minorHAnsi" w:hint="eastAsia"/>
          <w:sz w:val="22"/>
          <w:szCs w:val="22"/>
        </w:rPr>
        <w:t>: Hepatectomy</w:t>
      </w:r>
      <w:r>
        <w:rPr>
          <w:rFonts w:asciiTheme="minorHAnsi" w:eastAsiaTheme="minorHAnsi" w:hAnsiTheme="minorHAnsi" w:hint="eastAsia"/>
          <w:sz w:val="22"/>
          <w:szCs w:val="22"/>
        </w:rPr>
        <w:t>, Liver transplantation</w:t>
      </w:r>
    </w:p>
    <w:p w:rsidR="00DC082B" w:rsidRDefault="00DC082B" w:rsidP="006C598F">
      <w:pPr>
        <w:pStyle w:val="hstyle0"/>
        <w:spacing w:line="240" w:lineRule="auto"/>
      </w:pPr>
    </w:p>
    <w:p w:rsidR="00DC082B" w:rsidRDefault="00DC082B" w:rsidP="006C598F">
      <w:pPr>
        <w:pStyle w:val="hstyle0"/>
        <w:spacing w:line="240" w:lineRule="auto"/>
      </w:pPr>
      <w:r>
        <w:rPr>
          <w:rFonts w:ascii="맑은 고딕" w:eastAsia="맑은 고딕" w:hAnsi="맑은 고딕" w:hint="eastAsia"/>
          <w:sz w:val="22"/>
          <w:szCs w:val="22"/>
        </w:rPr>
        <w:t xml:space="preserve">5. 기본간호 </w:t>
      </w:r>
    </w:p>
    <w:p w:rsidR="00DC082B" w:rsidRDefault="00DC082B" w:rsidP="006C598F">
      <w:pPr>
        <w:pStyle w:val="hstyle0"/>
        <w:spacing w:line="240" w:lineRule="auto"/>
      </w:pPr>
      <w:r>
        <w:rPr>
          <w:rFonts w:ascii="맑은 고딕" w:eastAsia="맑은 고딕" w:hAnsi="맑은 고딕" w:hint="eastAsia"/>
          <w:sz w:val="22"/>
          <w:szCs w:val="22"/>
        </w:rPr>
        <w:t> - 개인위생(구강간호, 회음간호, 세발, 목욕)</w:t>
      </w:r>
    </w:p>
    <w:p w:rsidR="00DC082B" w:rsidRDefault="00DC082B" w:rsidP="006C598F">
      <w:pPr>
        <w:pStyle w:val="hstyle0"/>
        <w:spacing w:line="240" w:lineRule="auto"/>
      </w:pPr>
      <w:r>
        <w:rPr>
          <w:rFonts w:ascii="맑은 고딕" w:eastAsia="맑은 고딕" w:hAnsi="맑은 고딕" w:hint="eastAsia"/>
          <w:sz w:val="22"/>
          <w:szCs w:val="22"/>
        </w:rPr>
        <w:t> - 기본간호(산소요법,</w:t>
      </w:r>
      <w:r w:rsidR="006C598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체위변경</w:t>
      </w:r>
      <w:r w:rsidR="006C598F">
        <w:rPr>
          <w:rFonts w:ascii="맑은 고딕" w:eastAsia="맑은 고딕" w:hAnsi="맑은 고딕" w:hint="eastAsia"/>
          <w:sz w:val="22"/>
          <w:szCs w:val="22"/>
        </w:rPr>
        <w:t xml:space="preserve">, </w:t>
      </w:r>
      <w:r>
        <w:rPr>
          <w:rFonts w:ascii="맑은 고딕" w:eastAsia="맑은 고딕" w:hAnsi="맑은 고딕" w:hint="eastAsia"/>
          <w:sz w:val="22"/>
          <w:szCs w:val="22"/>
        </w:rPr>
        <w:t>배설간호, 등마사지</w:t>
      </w:r>
      <w:r w:rsidR="00873F99">
        <w:rPr>
          <w:rFonts w:ascii="맑은 고딕" w:eastAsia="맑은 고딕" w:hAnsi="맑은 고딕" w:hint="eastAsia"/>
          <w:sz w:val="22"/>
          <w:szCs w:val="22"/>
        </w:rPr>
        <w:t>, 관장, 온냉요법</w:t>
      </w:r>
      <w:r w:rsidR="006C598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등)</w:t>
      </w:r>
    </w:p>
    <w:p w:rsidR="00873F99" w:rsidRDefault="00DC082B" w:rsidP="00873F99">
      <w:pPr>
        <w:pStyle w:val="hstyle0"/>
        <w:spacing w:line="240" w:lineRule="auto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 xml:space="preserve"> - 각종 Tube 관리(L-tube, Foley, J-P, </w:t>
      </w:r>
      <w:r w:rsidR="006C598F">
        <w:rPr>
          <w:rFonts w:ascii="맑은 고딕" w:eastAsia="맑은 고딕" w:hAnsi="맑은 고딕" w:hint="eastAsia"/>
          <w:sz w:val="22"/>
          <w:szCs w:val="22"/>
        </w:rPr>
        <w:t>Pleural ca</w:t>
      </w:r>
      <w:r>
        <w:rPr>
          <w:rFonts w:ascii="맑은 고딕" w:eastAsia="맑은 고딕" w:hAnsi="맑은 고딕" w:hint="eastAsia"/>
          <w:sz w:val="22"/>
          <w:szCs w:val="22"/>
        </w:rPr>
        <w:t>, 등)</w:t>
      </w:r>
    </w:p>
    <w:p w:rsidR="00873F99" w:rsidRDefault="00873F99" w:rsidP="00873F99">
      <w:pPr>
        <w:pStyle w:val="hstyle0"/>
        <w:spacing w:line="240" w:lineRule="auto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- 장루간호</w:t>
      </w:r>
    </w:p>
    <w:p w:rsidR="00873F99" w:rsidRDefault="00873F99" w:rsidP="00873F99">
      <w:pPr>
        <w:pStyle w:val="hstyle0"/>
        <w:spacing w:line="240" w:lineRule="auto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- 상처간호</w:t>
      </w:r>
    </w:p>
    <w:p w:rsidR="00873F99" w:rsidRPr="00873F99" w:rsidRDefault="00873F99" w:rsidP="00873F99">
      <w:pPr>
        <w:pStyle w:val="hstyle0"/>
        <w:spacing w:line="240" w:lineRule="auto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- 순환기계간호(중심정맥압측정)</w:t>
      </w:r>
    </w:p>
    <w:p w:rsidR="00DC082B" w:rsidRDefault="00DC082B" w:rsidP="006C598F">
      <w:pPr>
        <w:pStyle w:val="hstyle0"/>
        <w:spacing w:line="240" w:lineRule="auto"/>
      </w:pPr>
    </w:p>
    <w:p w:rsidR="00DC082B" w:rsidRDefault="00DC082B" w:rsidP="006C598F">
      <w:pPr>
        <w:pStyle w:val="hstyle0"/>
        <w:spacing w:line="240" w:lineRule="auto"/>
      </w:pPr>
      <w:r>
        <w:rPr>
          <w:rFonts w:ascii="맑은 고딕" w:eastAsia="맑은 고딕" w:hAnsi="맑은 고딕" w:hint="eastAsia"/>
          <w:sz w:val="22"/>
          <w:szCs w:val="22"/>
        </w:rPr>
        <w:t>6. 학생의 준비가 필요한 내용</w:t>
      </w:r>
    </w:p>
    <w:p w:rsidR="00DC082B" w:rsidRDefault="00873F99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 w:rsidRPr="00873F99">
        <w:rPr>
          <w:rFonts w:asciiTheme="minorHAnsi" w:eastAsiaTheme="minorHAnsi" w:hAnsiTheme="minorHAnsi" w:hint="eastAsia"/>
          <w:sz w:val="22"/>
          <w:szCs w:val="22"/>
        </w:rPr>
        <w:t>- 수술전후 환자간호</w:t>
      </w:r>
    </w:p>
    <w:p w:rsidR="00B93E25" w:rsidRDefault="00B93E25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- 감염관리(손위생)</w:t>
      </w:r>
    </w:p>
    <w:p w:rsidR="00B93E25" w:rsidRDefault="00B93E25" w:rsidP="006C598F">
      <w:pPr>
        <w:pStyle w:val="hstyle0"/>
        <w:spacing w:line="240" w:lineRule="auto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- 개인정보보호, 환자확인 등</w:t>
      </w:r>
    </w:p>
    <w:p w:rsidR="002A2C60" w:rsidRDefault="00B93E25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  <w:r>
        <w:rPr>
          <w:rFonts w:asciiTheme="minorHAnsi" w:eastAsiaTheme="minorHAnsi" w:hAnsiTheme="minorHAnsi" w:hint="eastAsia"/>
          <w:sz w:val="22"/>
          <w:szCs w:val="22"/>
        </w:rPr>
        <w:t>- 의료인으로써의 태도</w:t>
      </w:r>
    </w:p>
    <w:p w:rsidR="00156738" w:rsidRDefault="00156738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</w:p>
    <w:p w:rsidR="00156738" w:rsidRDefault="00156738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</w:p>
    <w:p w:rsidR="00156738" w:rsidRDefault="00156738" w:rsidP="00156738">
      <w:pPr>
        <w:pStyle w:val="hstyle0"/>
        <w:jc w:val="center"/>
      </w:pPr>
      <w:r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102병동 주요 질환, 검사, 시술, 수술</w:t>
      </w:r>
    </w:p>
    <w:p w:rsidR="00156738" w:rsidRDefault="00156738" w:rsidP="00156738">
      <w:pPr>
        <w:pStyle w:val="hstyle0"/>
        <w:jc w:val="right"/>
      </w:pP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1. 질환 :HCC,Hepatitis(HBV,HCV,HAV),LC,Alcoholic-LC,FHF,Wilson</w:t>
      </w:r>
      <w:r>
        <w:rPr>
          <w:rFonts w:ascii="맑은 고딕" w:eastAsia="맑은 고딕" w:hAnsi="맑은 고딕"/>
          <w:sz w:val="22"/>
          <w:szCs w:val="22"/>
        </w:rPr>
        <w:t>’</w:t>
      </w:r>
      <w:r>
        <w:rPr>
          <w:rFonts w:ascii="맑은 고딕" w:eastAsia="맑은 고딕" w:hAnsi="맑은 고딕" w:hint="eastAsia"/>
          <w:sz w:val="22"/>
          <w:szCs w:val="22"/>
        </w:rPr>
        <w:t>s Dz,PSC,PBC,</w:t>
      </w:r>
    </w:p>
    <w:p w:rsidR="00156738" w:rsidRDefault="00156738" w:rsidP="00156738">
      <w:pPr>
        <w:pStyle w:val="hstyle0"/>
        <w:ind w:firstLineChars="400" w:firstLine="880"/>
      </w:pPr>
      <w:r>
        <w:rPr>
          <w:rFonts w:ascii="맑은 고딕" w:eastAsia="맑은 고딕" w:hAnsi="맑은 고딕" w:hint="eastAsia"/>
          <w:sz w:val="22"/>
          <w:szCs w:val="22"/>
        </w:rPr>
        <w:t>GB stone,GB cancer,Cholangitis</w:t>
      </w: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  <w:ind w:left="990" w:hangingChars="450" w:hanging="990"/>
      </w:pPr>
      <w:r>
        <w:rPr>
          <w:rFonts w:ascii="맑은 고딕" w:eastAsia="맑은 고딕" w:hAnsi="맑은 고딕" w:hint="eastAsia"/>
          <w:sz w:val="22"/>
          <w:szCs w:val="22"/>
        </w:rPr>
        <w:t xml:space="preserve">2. 검사 : DISIDA Scan, CT, Mesentric </w:t>
      </w:r>
      <w:r>
        <w:rPr>
          <w:rFonts w:ascii="맑은 고딕" w:eastAsia="맑은 고딕" w:hAnsi="맑은 고딕"/>
          <w:sz w:val="22"/>
          <w:szCs w:val="22"/>
        </w:rPr>
        <w:t>Doppler</w:t>
      </w:r>
      <w:r>
        <w:rPr>
          <w:rFonts w:ascii="맑은 고딕" w:eastAsia="맑은 고딕" w:hAnsi="맑은 고딕" w:hint="eastAsia"/>
          <w:sz w:val="22"/>
          <w:szCs w:val="22"/>
        </w:rPr>
        <w:t>, Sonography, EGD,SFS,CFS,PFT,PER,MRI,  2D-Echo,EKG,Thallium spect, Bone scan, ERCP</w:t>
      </w: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 xml:space="preserve">  </w:t>
      </w: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 xml:space="preserve">3. 시술 :Tubogram, pigtail(PTBD) insertion,Biopsy, </w:t>
      </w: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>4. 수술 :Lobectomy, LT, LLC</w:t>
      </w: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 xml:space="preserve">5. 기본간호 </w:t>
      </w: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> - 개인위생(구강간호, 회음간호, 세발, 목욕)</w:t>
      </w: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> - 기본간호(흡인, 산소요법,체위변경, 배설간호, 등마사지등)</w:t>
      </w:r>
    </w:p>
    <w:p w:rsidR="00156738" w:rsidRDefault="00156738" w:rsidP="00156738">
      <w:pPr>
        <w:pStyle w:val="hstyle0"/>
        <w:ind w:left="1870" w:hangingChars="850" w:hanging="1870"/>
      </w:pPr>
      <w:r>
        <w:rPr>
          <w:rFonts w:ascii="맑은 고딕" w:eastAsia="맑은 고딕" w:hAnsi="맑은 고딕" w:hint="eastAsia"/>
          <w:sz w:val="22"/>
          <w:szCs w:val="22"/>
        </w:rPr>
        <w:t> - 각종 Tube 관리(T-can, L-tube, G-tube, Foley, T-tube, J-P, H-vac, Bile duct, PTBD, ENBD, ENPD, SB-tube, Cobra catheter)</w:t>
      </w:r>
    </w:p>
    <w:p w:rsidR="00156738" w:rsidRDefault="00156738" w:rsidP="00156738">
      <w:pPr>
        <w:pStyle w:val="hstyle0"/>
      </w:pPr>
    </w:p>
    <w:p w:rsidR="00156738" w:rsidRDefault="00156738" w:rsidP="00156738">
      <w:pPr>
        <w:pStyle w:val="hstyle0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6. 학생의 준비가 필요한 내용</w:t>
      </w:r>
    </w:p>
    <w:p w:rsidR="00156738" w:rsidRDefault="00156738" w:rsidP="00156738">
      <w:pPr>
        <w:pStyle w:val="hstyle0"/>
      </w:pPr>
      <w:r>
        <w:rPr>
          <w:rFonts w:ascii="맑은 고딕" w:eastAsia="맑은 고딕" w:hAnsi="맑은 고딕" w:hint="eastAsia"/>
          <w:sz w:val="22"/>
          <w:szCs w:val="22"/>
        </w:rPr>
        <w:t>: 감염관리 방법, 손위생, 활력징후 측정</w:t>
      </w:r>
    </w:p>
    <w:p w:rsidR="00156738" w:rsidRDefault="00156738" w:rsidP="00156738">
      <w:pPr>
        <w:pStyle w:val="hstyle0"/>
      </w:pPr>
    </w:p>
    <w:p w:rsidR="00156738" w:rsidRDefault="00156738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</w:p>
    <w:p w:rsidR="00156738" w:rsidRDefault="00156738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</w:p>
    <w:p w:rsidR="00156738" w:rsidRDefault="00156738" w:rsidP="00156738">
      <w:pPr>
        <w:pStyle w:val="hstyle0"/>
        <w:spacing w:line="360" w:lineRule="auto"/>
        <w:jc w:val="center"/>
      </w:pPr>
      <w:r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>SICU1 주요 질환, 검사, 시술, 수술</w:t>
      </w:r>
    </w:p>
    <w:p w:rsidR="00156738" w:rsidRDefault="00156738" w:rsidP="00156738">
      <w:pPr>
        <w:pStyle w:val="hstyle0"/>
        <w:spacing w:line="360" w:lineRule="auto"/>
        <w:jc w:val="right"/>
      </w:pPr>
    </w:p>
    <w:p w:rsidR="00156738" w:rsidRPr="006610E1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1. 질환</w:t>
      </w:r>
    </w:p>
    <w:p w:rsidR="00156738" w:rsidRPr="00616C9E" w:rsidRDefault="00156738" w:rsidP="00156738">
      <w:pPr>
        <w:pStyle w:val="hstyle0"/>
        <w:spacing w:line="360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Panperitonitis                             </w:t>
      </w:r>
      <w:r w:rsidRPr="00252158">
        <w:rPr>
          <w:rFonts w:ascii="맑은 고딕" w:eastAsia="맑은 고딕" w:hAnsi="맑은 고딕" w:hint="eastAsia"/>
        </w:rPr>
        <w:t>trauma</w:t>
      </w:r>
    </w:p>
    <w:p w:rsidR="00156738" w:rsidRDefault="00156738" w:rsidP="00156738">
      <w:pPr>
        <w:pStyle w:val="hstyle0"/>
        <w:spacing w:line="360" w:lineRule="auto"/>
        <w:ind w:firstLineChars="150" w:firstLine="300"/>
        <w:rPr>
          <w:rFonts w:ascii="맑은 고딕" w:eastAsia="맑은 고딕" w:hAnsi="맑은 고딕"/>
        </w:rPr>
      </w:pPr>
      <w:r w:rsidRPr="00252158">
        <w:rPr>
          <w:rFonts w:ascii="맑은 고딕" w:eastAsia="맑은 고딕" w:hAnsi="맑은 고딕"/>
        </w:rPr>
        <w:t>S</w:t>
      </w:r>
      <w:r w:rsidRPr="00252158">
        <w:rPr>
          <w:rFonts w:ascii="맑은 고딕" w:eastAsia="맑은 고딕" w:hAnsi="맑은 고딕" w:hint="eastAsia"/>
        </w:rPr>
        <w:t>epsis</w:t>
      </w:r>
      <w:r>
        <w:rPr>
          <w:rFonts w:ascii="맑은 고딕" w:eastAsia="맑은 고딕" w:hAnsi="맑은 고딕" w:hint="eastAsia"/>
        </w:rPr>
        <w:t xml:space="preserve">                                       </w:t>
      </w:r>
      <w:r w:rsidRPr="00252158">
        <w:rPr>
          <w:rFonts w:ascii="맑은 고딕" w:eastAsia="맑은 고딕" w:hAnsi="맑은 고딕" w:hint="eastAsia"/>
        </w:rPr>
        <w:t>LC</w:t>
      </w:r>
    </w:p>
    <w:p w:rsidR="00156738" w:rsidRDefault="00156738" w:rsidP="00156738">
      <w:pPr>
        <w:pStyle w:val="hstyle0"/>
        <w:spacing w:line="360" w:lineRule="auto"/>
        <w:ind w:firstLineChars="150" w:firstLine="300"/>
        <w:rPr>
          <w:rFonts w:ascii="맑은 고딕" w:eastAsia="맑은 고딕" w:hAnsi="맑은 고딕"/>
        </w:rPr>
      </w:pPr>
      <w:r w:rsidRPr="00252158">
        <w:rPr>
          <w:rFonts w:ascii="맑은 고딕" w:eastAsia="맑은 고딕" w:hAnsi="맑은 고딕" w:hint="eastAsia"/>
        </w:rPr>
        <w:t>AAA</w:t>
      </w:r>
      <w:r>
        <w:rPr>
          <w:rFonts w:ascii="맑은 고딕" w:eastAsia="맑은 고딕" w:hAnsi="맑은 고딕" w:hint="eastAsia"/>
        </w:rPr>
        <w:t xml:space="preserve">                                        </w:t>
      </w:r>
      <w:r w:rsidRPr="00616C9E">
        <w:rPr>
          <w:rFonts w:ascii="맑은 고딕" w:eastAsia="맑은 고딕" w:hAnsi="맑은 고딕" w:hint="eastAsia"/>
        </w:rPr>
        <w:t>bleeding</w:t>
      </w:r>
    </w:p>
    <w:p w:rsidR="00156738" w:rsidRDefault="00156738" w:rsidP="00156738">
      <w:pPr>
        <w:pStyle w:val="hstyle0"/>
        <w:spacing w:line="360" w:lineRule="auto"/>
        <w:ind w:firstLineChars="150" w:firstLine="300"/>
        <w:rPr>
          <w:rFonts w:ascii="맑은 고딕" w:eastAsia="맑은 고딕" w:hAnsi="맑은 고딕"/>
        </w:rPr>
      </w:pPr>
      <w:r w:rsidRPr="00616C9E">
        <w:rPr>
          <w:rFonts w:ascii="맑은 고딕" w:eastAsia="맑은 고딕" w:hAnsi="맑은 고딕" w:hint="eastAsia"/>
        </w:rPr>
        <w:t xml:space="preserve">ASO </w:t>
      </w:r>
      <w:r>
        <w:rPr>
          <w:rFonts w:ascii="맑은 고딕" w:eastAsia="맑은 고딕" w:hAnsi="맑은 고딕" w:hint="eastAsia"/>
        </w:rPr>
        <w:t xml:space="preserve">                                       </w:t>
      </w:r>
      <w:r w:rsidRPr="00616C9E">
        <w:rPr>
          <w:rFonts w:ascii="맑은 고딕" w:eastAsia="맑은 고딕" w:hAnsi="맑은 고딕" w:hint="eastAsia"/>
        </w:rPr>
        <w:t>pneumonia</w:t>
      </w:r>
    </w:p>
    <w:p w:rsidR="00156738" w:rsidRDefault="00156738" w:rsidP="00156738">
      <w:pPr>
        <w:pStyle w:val="hstyle0"/>
        <w:spacing w:line="360" w:lineRule="auto"/>
        <w:ind w:firstLineChars="150" w:firstLine="300"/>
        <w:rPr>
          <w:rFonts w:asciiTheme="minorEastAsia" w:eastAsiaTheme="minorEastAsia" w:hAnsiTheme="minorEastAsia"/>
          <w:sz w:val="22"/>
          <w:szCs w:val="22"/>
        </w:rPr>
      </w:pPr>
      <w:r w:rsidRPr="00616C9E">
        <w:rPr>
          <w:rFonts w:ascii="맑은 고딕" w:eastAsia="맑은 고딕" w:hAnsi="맑은 고딕" w:hint="eastAsia"/>
        </w:rPr>
        <w:t>CRC</w:t>
      </w:r>
      <w:r>
        <w:rPr>
          <w:rFonts w:ascii="맑은 고딕" w:eastAsia="맑은 고딕" w:hAnsi="맑은 고딕" w:hint="eastAsia"/>
        </w:rPr>
        <w:t xml:space="preserve">                                        </w:t>
      </w:r>
      <w:r w:rsidRPr="00616C9E">
        <w:rPr>
          <w:rFonts w:ascii="맑은 고딕" w:eastAsia="맑은 고딕" w:hAnsi="맑은 고딕" w:hint="eastAsia"/>
        </w:rPr>
        <w:t>NIDDM</w:t>
      </w:r>
    </w:p>
    <w:p w:rsidR="00156738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</w:p>
    <w:p w:rsidR="00156738" w:rsidRPr="006610E1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2. 검사</w:t>
      </w:r>
    </w:p>
    <w:p w:rsidR="00156738" w:rsidRPr="006610E1" w:rsidRDefault="00156738" w:rsidP="00156738">
      <w:pPr>
        <w:pStyle w:val="hstyle0"/>
        <w:spacing w:line="360" w:lineRule="auto"/>
        <w:ind w:firstLine="165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- </w:t>
      </w:r>
      <w:r>
        <w:rPr>
          <w:rFonts w:asciiTheme="minorEastAsia" w:eastAsiaTheme="minorEastAsia" w:hAnsiTheme="minorEastAsia" w:hint="eastAsia"/>
          <w:sz w:val="22"/>
          <w:szCs w:val="22"/>
        </w:rPr>
        <w:t>Intra-abdominal pressure monito</w:t>
      </w:r>
    </w:p>
    <w:p w:rsidR="00156738" w:rsidRPr="006610E1" w:rsidRDefault="00156738" w:rsidP="00156738">
      <w:pPr>
        <w:pStyle w:val="hstyle0"/>
        <w:spacing w:line="360" w:lineRule="auto"/>
        <w:ind w:firstLine="200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- 기관지내시경 검사(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Bronchoscopy</w:t>
      </w:r>
      <w:r w:rsidRPr="006610E1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:rsidR="00156738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</w:p>
    <w:p w:rsidR="00156738" w:rsidRPr="006610E1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3. 시술</w:t>
      </w:r>
    </w:p>
    <w:p w:rsidR="00156738" w:rsidRPr="006610E1" w:rsidRDefault="00156738" w:rsidP="00156738">
      <w:pPr>
        <w:pStyle w:val="hstyle0"/>
        <w:spacing w:line="360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- 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Intubation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/Tracheostomy           </w:t>
      </w: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 - 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C-line/Q-cath. Insertion</w:t>
      </w:r>
    </w:p>
    <w:p w:rsidR="00156738" w:rsidRPr="006610E1" w:rsidRDefault="00156738" w:rsidP="00156738">
      <w:pPr>
        <w:pStyle w:val="hstyle0"/>
        <w:spacing w:line="360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- C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RRT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</w:t>
      </w: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 - 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ECMO</w:t>
      </w:r>
    </w:p>
    <w:p w:rsidR="00156738" w:rsidRDefault="00156738" w:rsidP="00156738">
      <w:pPr>
        <w:pStyle w:val="hstyle0"/>
        <w:spacing w:line="360" w:lineRule="auto"/>
        <w:ind w:firstLineChars="50" w:firstLine="110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 - </w:t>
      </w:r>
      <w:r w:rsidRPr="00EE5081">
        <w:rPr>
          <w:rFonts w:asciiTheme="minorEastAsia" w:eastAsiaTheme="minorEastAsia" w:hAnsiTheme="minorEastAsia" w:hint="eastAsia"/>
          <w:sz w:val="22"/>
          <w:szCs w:val="22"/>
        </w:rPr>
        <w:t>NO/Heliox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- Surgical dressing(abdomen)</w:t>
      </w:r>
    </w:p>
    <w:p w:rsidR="00156738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</w:p>
    <w:p w:rsidR="00156738" w:rsidRPr="006610E1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>4. 수술</w:t>
      </w:r>
    </w:p>
    <w:p w:rsidR="00156738" w:rsidRPr="006610E1" w:rsidRDefault="00156738" w:rsidP="00156738">
      <w:pPr>
        <w:pStyle w:val="hstyle0"/>
        <w:spacing w:line="360" w:lineRule="auto"/>
        <w:ind w:firstLineChars="150" w:firstLine="330"/>
        <w:rPr>
          <w:rFonts w:asciiTheme="minorEastAsia" w:eastAsiaTheme="minorEastAsia" w:hAnsiTheme="minorEastAsia"/>
          <w:sz w:val="22"/>
          <w:szCs w:val="22"/>
        </w:rPr>
      </w:pPr>
      <w:r w:rsidRPr="006610E1">
        <w:rPr>
          <w:rFonts w:asciiTheme="minorEastAsia" w:eastAsiaTheme="minorEastAsia" w:hAnsiTheme="minorEastAsia" w:hint="eastAsia"/>
          <w:sz w:val="22"/>
          <w:szCs w:val="22"/>
        </w:rPr>
        <w:t xml:space="preserve">- </w:t>
      </w:r>
      <w:r>
        <w:rPr>
          <w:rFonts w:asciiTheme="minorEastAsia" w:eastAsiaTheme="minorEastAsia" w:hAnsiTheme="minorEastAsia" w:hint="eastAsia"/>
          <w:sz w:val="22"/>
          <w:szCs w:val="22"/>
        </w:rPr>
        <w:t>Kidney /Pancreas transplantation</w:t>
      </w:r>
    </w:p>
    <w:p w:rsidR="00156738" w:rsidRPr="006610E1" w:rsidRDefault="00156738" w:rsidP="00156738">
      <w:pPr>
        <w:pStyle w:val="hstyle0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  - Expro-lapa</w:t>
      </w:r>
    </w:p>
    <w:p w:rsidR="00156738" w:rsidRPr="006610E1" w:rsidRDefault="00156738" w:rsidP="00156738">
      <w:pPr>
        <w:pStyle w:val="hstyle0"/>
        <w:spacing w:line="360" w:lineRule="auto"/>
        <w:rPr>
          <w:sz w:val="22"/>
          <w:szCs w:val="22"/>
        </w:rPr>
      </w:pPr>
    </w:p>
    <w:p w:rsidR="00156738" w:rsidRPr="006610E1" w:rsidRDefault="00156738" w:rsidP="00156738">
      <w:pPr>
        <w:pStyle w:val="hstyle0"/>
        <w:spacing w:line="360" w:lineRule="auto"/>
        <w:rPr>
          <w:sz w:val="22"/>
          <w:szCs w:val="22"/>
        </w:rPr>
      </w:pPr>
      <w:r w:rsidRPr="006610E1">
        <w:rPr>
          <w:rFonts w:ascii="맑은 고딕" w:eastAsia="맑은 고딕" w:hAnsi="맑은 고딕" w:hint="eastAsia"/>
          <w:sz w:val="22"/>
          <w:szCs w:val="22"/>
        </w:rPr>
        <w:t xml:space="preserve">5. 기본간호 </w:t>
      </w:r>
    </w:p>
    <w:p w:rsidR="00156738" w:rsidRPr="006610E1" w:rsidRDefault="00156738" w:rsidP="00156738">
      <w:pPr>
        <w:pStyle w:val="hstyle0"/>
        <w:spacing w:line="360" w:lineRule="auto"/>
        <w:ind w:firstLineChars="150" w:firstLine="330"/>
        <w:rPr>
          <w:sz w:val="22"/>
          <w:szCs w:val="22"/>
        </w:rPr>
      </w:pPr>
      <w:r w:rsidRPr="006610E1">
        <w:rPr>
          <w:rFonts w:ascii="맑은 고딕" w:eastAsia="맑은 고딕" w:hAnsi="맑은 고딕" w:hint="eastAsia"/>
          <w:sz w:val="22"/>
          <w:szCs w:val="22"/>
        </w:rPr>
        <w:t>- 개인위생(구강간호, 회음간호, 세발, 목욕)</w:t>
      </w:r>
    </w:p>
    <w:p w:rsidR="00156738" w:rsidRPr="006610E1" w:rsidRDefault="00156738" w:rsidP="00156738">
      <w:pPr>
        <w:pStyle w:val="hstyle0"/>
        <w:spacing w:line="360" w:lineRule="auto"/>
        <w:ind w:firstLineChars="150" w:firstLine="330"/>
        <w:rPr>
          <w:sz w:val="22"/>
          <w:szCs w:val="22"/>
        </w:rPr>
      </w:pPr>
      <w:r w:rsidRPr="006610E1">
        <w:rPr>
          <w:rFonts w:ascii="맑은 고딕" w:eastAsia="맑은 고딕" w:hAnsi="맑은 고딕" w:hint="eastAsia"/>
          <w:sz w:val="22"/>
          <w:szCs w:val="22"/>
        </w:rPr>
        <w:lastRenderedPageBreak/>
        <w:t>- 기본간호(흡인, 산소/분무 요법, 체위변경, 배설간호, 등마사지 등)</w:t>
      </w:r>
    </w:p>
    <w:p w:rsidR="00156738" w:rsidRPr="006610E1" w:rsidRDefault="00156738" w:rsidP="00156738">
      <w:pPr>
        <w:pStyle w:val="hstyle0"/>
        <w:spacing w:line="360" w:lineRule="auto"/>
        <w:ind w:firstLineChars="150" w:firstLine="330"/>
        <w:rPr>
          <w:rFonts w:ascii="맑은 고딕" w:eastAsia="맑은 고딕" w:hAnsi="맑은 고딕"/>
          <w:sz w:val="22"/>
          <w:szCs w:val="22"/>
        </w:rPr>
      </w:pPr>
      <w:r w:rsidRPr="006610E1">
        <w:rPr>
          <w:rFonts w:ascii="맑은 고딕" w:eastAsia="맑은 고딕" w:hAnsi="맑은 고딕" w:hint="eastAsia"/>
          <w:sz w:val="22"/>
          <w:szCs w:val="22"/>
        </w:rPr>
        <w:t xml:space="preserve">- 각종 Tube 관리(T-can, L-tube, Foley, </w:t>
      </w:r>
      <w:r>
        <w:rPr>
          <w:rFonts w:ascii="맑은 고딕" w:eastAsia="맑은 고딕" w:hAnsi="맑은 고딕" w:hint="eastAsia"/>
          <w:sz w:val="22"/>
          <w:szCs w:val="22"/>
        </w:rPr>
        <w:t xml:space="preserve">JP. </w:t>
      </w:r>
      <w:r w:rsidRPr="006610E1">
        <w:rPr>
          <w:rFonts w:ascii="맑은 고딕" w:eastAsia="맑은 고딕" w:hAnsi="맑은 고딕" w:hint="eastAsia"/>
          <w:sz w:val="22"/>
          <w:szCs w:val="22"/>
        </w:rPr>
        <w:t>pig-tail 등)</w:t>
      </w:r>
    </w:p>
    <w:p w:rsidR="00156738" w:rsidRPr="006610E1" w:rsidRDefault="00156738" w:rsidP="00156738">
      <w:pPr>
        <w:pStyle w:val="hstyle0"/>
        <w:spacing w:line="360" w:lineRule="auto"/>
        <w:ind w:firstLineChars="150" w:firstLine="330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>-</w:t>
      </w:r>
      <w:r w:rsidRPr="006610E1">
        <w:rPr>
          <w:rFonts w:ascii="맑은 고딕" w:eastAsia="맑은 고딕" w:hAnsi="맑은 고딕" w:hint="eastAsia"/>
          <w:sz w:val="22"/>
          <w:szCs w:val="22"/>
        </w:rPr>
        <w:t xml:space="preserve"> 욕창 예방/낙상 예방</w:t>
      </w:r>
    </w:p>
    <w:p w:rsidR="00156738" w:rsidRPr="006610E1" w:rsidRDefault="00156738" w:rsidP="00156738">
      <w:pPr>
        <w:pStyle w:val="hstyle0"/>
        <w:spacing w:line="360" w:lineRule="auto"/>
        <w:rPr>
          <w:sz w:val="22"/>
          <w:szCs w:val="22"/>
        </w:rPr>
      </w:pPr>
    </w:p>
    <w:p w:rsidR="00156738" w:rsidRPr="006610E1" w:rsidRDefault="00156738" w:rsidP="00156738">
      <w:pPr>
        <w:pStyle w:val="hstyle0"/>
        <w:spacing w:line="360" w:lineRule="auto"/>
        <w:rPr>
          <w:sz w:val="22"/>
          <w:szCs w:val="22"/>
        </w:rPr>
      </w:pPr>
      <w:r w:rsidRPr="006610E1">
        <w:rPr>
          <w:rFonts w:ascii="맑은 고딕" w:eastAsia="맑은 고딕" w:hAnsi="맑은 고딕" w:hint="eastAsia"/>
          <w:sz w:val="22"/>
          <w:szCs w:val="22"/>
        </w:rPr>
        <w:t>6. 학생의 준비가 필요한 내용</w:t>
      </w:r>
    </w:p>
    <w:p w:rsidR="00156738" w:rsidRPr="00770C34" w:rsidRDefault="00156738" w:rsidP="00156738">
      <w:pPr>
        <w:pStyle w:val="hstyle0"/>
        <w:spacing w:line="360" w:lineRule="auto"/>
        <w:ind w:firstLine="210"/>
        <w:rPr>
          <w:rFonts w:asciiTheme="minorHAnsi" w:eastAsiaTheme="minorHAnsi" w:hAnsiTheme="minorHAnsi"/>
          <w:sz w:val="22"/>
          <w:szCs w:val="22"/>
        </w:rPr>
      </w:pPr>
      <w:r w:rsidRPr="006610E1">
        <w:rPr>
          <w:rFonts w:asciiTheme="minorHAnsi" w:eastAsiaTheme="minorHAnsi" w:hAnsiTheme="minorHAnsi" w:hint="eastAsia"/>
          <w:sz w:val="22"/>
          <w:szCs w:val="22"/>
        </w:rPr>
        <w:t xml:space="preserve">적극적으로 배우려는 </w:t>
      </w:r>
      <w:r>
        <w:rPr>
          <w:rFonts w:asciiTheme="minorHAnsi" w:eastAsiaTheme="minorHAnsi" w:hAnsiTheme="minorHAnsi" w:hint="eastAsia"/>
          <w:sz w:val="22"/>
          <w:szCs w:val="22"/>
        </w:rPr>
        <w:t>의지와 열</w:t>
      </w:r>
      <w:r w:rsidRPr="006610E1">
        <w:rPr>
          <w:rFonts w:asciiTheme="minorHAnsi" w:eastAsiaTheme="minorHAnsi" w:hAnsiTheme="minorHAnsi" w:hint="eastAsia"/>
          <w:sz w:val="22"/>
          <w:szCs w:val="22"/>
        </w:rPr>
        <w:t>정</w:t>
      </w:r>
      <w:r>
        <w:rPr>
          <w:rFonts w:asciiTheme="minorHAnsi" w:eastAsiaTheme="minorHAnsi" w:hAnsiTheme="minorHAnsi" w:hint="eastAsia"/>
          <w:sz w:val="22"/>
          <w:szCs w:val="22"/>
        </w:rPr>
        <w:t>, 체력</w:t>
      </w:r>
    </w:p>
    <w:p w:rsidR="00156738" w:rsidRP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Default="00156738" w:rsidP="00156738">
      <w:pPr>
        <w:pStyle w:val="hstyle0"/>
        <w:jc w:val="center"/>
        <w:rPr>
          <w:rFonts w:ascii="맑은 고딕" w:eastAsia="맑은 고딕" w:hAnsi="맑은 고딕" w:hint="eastAsia"/>
          <w:b/>
          <w:bCs/>
          <w:sz w:val="32"/>
          <w:szCs w:val="32"/>
        </w:rPr>
      </w:pPr>
    </w:p>
    <w:p w:rsidR="00156738" w:rsidRPr="008716A3" w:rsidRDefault="00156738" w:rsidP="00156738">
      <w:pPr>
        <w:pStyle w:val="hstyle0"/>
        <w:ind w:firstLineChars="600" w:firstLine="192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  <w:b/>
          <w:bCs/>
          <w:sz w:val="32"/>
          <w:szCs w:val="32"/>
        </w:rPr>
        <w:lastRenderedPageBreak/>
        <w:t xml:space="preserve">NICU </w:t>
      </w:r>
      <w:r w:rsidRPr="008716A3">
        <w:rPr>
          <w:rFonts w:ascii="맑은 고딕" w:eastAsia="맑은 고딕" w:hAnsi="맑은 고딕" w:hint="eastAsia"/>
          <w:b/>
          <w:bCs/>
          <w:sz w:val="32"/>
          <w:szCs w:val="32"/>
        </w:rPr>
        <w:t>주요 질환, 검사, 시술, 수술</w:t>
      </w:r>
    </w:p>
    <w:p w:rsidR="00156738" w:rsidRPr="00B62E33" w:rsidRDefault="00156738" w:rsidP="00156738">
      <w:pPr>
        <w:pStyle w:val="hstyle0"/>
        <w:jc w:val="right"/>
        <w:rPr>
          <w:rFonts w:ascii="맑은 고딕" w:eastAsia="맑은 고딕" w:hAnsi="맑은 고딕"/>
        </w:rPr>
      </w:pPr>
    </w:p>
    <w:p w:rsidR="00156738" w:rsidRPr="00FF19C3" w:rsidRDefault="00156738" w:rsidP="00156738">
      <w:pPr>
        <w:pStyle w:val="hstyle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t>1. 질환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-미숙아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-신생아 황달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-선천성 심장병(PDA, VSD, ASD, CoA, TGA등)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-괴사성 장염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-신생아 일과성 빈호흡</w:t>
      </w:r>
    </w:p>
    <w:p w:rsidR="00156738" w:rsidRPr="00653B25" w:rsidRDefault="00156738" w:rsidP="00156738">
      <w:pPr>
        <w:pStyle w:val="hstyle0"/>
        <w:ind w:firstLineChars="200" w:firstLine="4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-외과계 질환(CDH, IA, Duodenal atresia등)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</w:p>
    <w:p w:rsidR="00156738" w:rsidRPr="00FF19C3" w:rsidRDefault="00156738" w:rsidP="00156738">
      <w:pPr>
        <w:pStyle w:val="hstyle0"/>
        <w:ind w:firstLineChars="50" w:firstLine="10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t>2. 검사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-초음파(뇌, 복부, 심장)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-X-ray(흉부, 복부)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-MRI, CT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-Scan검사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 xml:space="preserve">  </w:t>
      </w:r>
    </w:p>
    <w:p w:rsidR="00156738" w:rsidRPr="00FF19C3" w:rsidRDefault="00156738" w:rsidP="00156738">
      <w:pPr>
        <w:pStyle w:val="hstyle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t>3. 시술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-중심 정맥관 삽입 :  C-line ,제대정맥관 insertion,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-동맥관 삽입 :  A-line, 제대동맥관 insertion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-흉관 삽입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-기도 삽관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-뇌척수액 검사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</w:p>
    <w:p w:rsidR="00156738" w:rsidRDefault="00156738" w:rsidP="00156738">
      <w:pPr>
        <w:pStyle w:val="hstyle0"/>
        <w:rPr>
          <w:rFonts w:ascii="맑은 고딕" w:eastAsia="맑은 고딕" w:hAnsi="맑은 고딕"/>
          <w:b/>
        </w:rPr>
      </w:pPr>
    </w:p>
    <w:p w:rsidR="00156738" w:rsidRPr="00FF19C3" w:rsidRDefault="00156738" w:rsidP="00156738">
      <w:pPr>
        <w:pStyle w:val="hstyle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lastRenderedPageBreak/>
        <w:t>4. 수술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-탈장(횡격막, 서혜부, 제대)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 xml:space="preserve">  -동맥관 개존증 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 xml:space="preserve">-미숙아 망막증 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-장루(회장루, 결장루, 공장루)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</w:p>
    <w:p w:rsidR="00156738" w:rsidRPr="00FF19C3" w:rsidRDefault="00156738" w:rsidP="00156738">
      <w:pPr>
        <w:pStyle w:val="hstyle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t xml:space="preserve">5. 기본간호 </w:t>
      </w:r>
    </w:p>
    <w:p w:rsidR="00156738" w:rsidRPr="00653B25" w:rsidRDefault="00156738" w:rsidP="00156738">
      <w:pPr>
        <w:pStyle w:val="hstyle0"/>
        <w:ind w:firstLineChars="100" w:firstLine="2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 개인위생(제대간호, 구강간호, 눈간호)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 - 기본간호(흡인, 산소요법, 체위변경, 발달간호)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  - 각종 Tube 관리(C-tube, L-tube, G-tube, Foley, EVD, L-drain, J-P)</w:t>
      </w:r>
    </w:p>
    <w:p w:rsidR="00156738" w:rsidRPr="00653B25" w:rsidRDefault="00156738" w:rsidP="00156738">
      <w:pPr>
        <w:pStyle w:val="hstyle0"/>
        <w:rPr>
          <w:rFonts w:ascii="맑은 고딕" w:eastAsia="맑은 고딕" w:hAnsi="맑은 고딕"/>
        </w:rPr>
      </w:pPr>
    </w:p>
    <w:p w:rsidR="00156738" w:rsidRPr="00FF19C3" w:rsidRDefault="00156738" w:rsidP="00156738">
      <w:pPr>
        <w:pStyle w:val="hstyle0"/>
        <w:rPr>
          <w:rFonts w:ascii="맑은 고딕" w:eastAsia="맑은 고딕" w:hAnsi="맑은 고딕"/>
          <w:b/>
        </w:rPr>
      </w:pPr>
      <w:r w:rsidRPr="00FF19C3">
        <w:rPr>
          <w:rFonts w:ascii="맑은 고딕" w:eastAsia="맑은 고딕" w:hAnsi="맑은 고딕" w:hint="eastAsia"/>
          <w:b/>
        </w:rPr>
        <w:t>6. 학생의 준비가 필요한 내용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-미숙아의 정의 및 특성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-신생아의 호흡기계 구조와 기능</w:t>
      </w:r>
    </w:p>
    <w:p w:rsidR="00156738" w:rsidRPr="00653B25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-신생아의 순환기계 구조와 기능</w:t>
      </w:r>
    </w:p>
    <w:p w:rsidR="00156738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 w:rsidRPr="00653B25">
        <w:rPr>
          <w:rFonts w:ascii="맑은 고딕" w:eastAsia="맑은 고딕" w:hAnsi="맑은 고딕" w:hint="eastAsia"/>
        </w:rPr>
        <w:t>-신생아의 신체 검진</w:t>
      </w:r>
    </w:p>
    <w:p w:rsidR="00156738" w:rsidRPr="00B62E33" w:rsidRDefault="00156738" w:rsidP="00156738">
      <w:pPr>
        <w:pStyle w:val="hstyle0"/>
        <w:ind w:firstLineChars="50" w:firstLine="1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-영양 간호: tube feeding, bottle feeding, </w:t>
      </w:r>
    </w:p>
    <w:p w:rsidR="00156738" w:rsidRPr="00156738" w:rsidRDefault="00156738" w:rsidP="006C598F">
      <w:pPr>
        <w:pStyle w:val="hstyle0"/>
        <w:spacing w:line="240" w:lineRule="auto"/>
        <w:rPr>
          <w:rFonts w:asciiTheme="minorHAnsi" w:eastAsiaTheme="minorHAnsi" w:hAnsiTheme="minorHAnsi" w:hint="eastAsia"/>
          <w:sz w:val="22"/>
          <w:szCs w:val="22"/>
        </w:rPr>
      </w:pPr>
    </w:p>
    <w:sectPr w:rsidR="00156738" w:rsidRPr="00156738" w:rsidSect="002A2C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9F6" w:rsidRDefault="000919F6" w:rsidP="006C598F">
      <w:r>
        <w:separator/>
      </w:r>
    </w:p>
  </w:endnote>
  <w:endnote w:type="continuationSeparator" w:id="1">
    <w:p w:rsidR="000919F6" w:rsidRDefault="000919F6" w:rsidP="006C5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9F6" w:rsidRDefault="000919F6" w:rsidP="006C598F">
      <w:r>
        <w:separator/>
      </w:r>
    </w:p>
  </w:footnote>
  <w:footnote w:type="continuationSeparator" w:id="1">
    <w:p w:rsidR="000919F6" w:rsidRDefault="000919F6" w:rsidP="006C59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53CF"/>
    <w:multiLevelType w:val="hybridMultilevel"/>
    <w:tmpl w:val="96A4AC3A"/>
    <w:lvl w:ilvl="0" w:tplc="9C1EAE8A">
      <w:start w:val="2"/>
      <w:numFmt w:val="bullet"/>
      <w:lvlText w:val="-"/>
      <w:lvlJc w:val="left"/>
      <w:pPr>
        <w:ind w:left="450" w:hanging="360"/>
      </w:pPr>
      <w:rPr>
        <w:rFonts w:ascii="맑은 고딕" w:eastAsia="맑은 고딕" w:hAnsi="맑은 고딕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1">
    <w:nsid w:val="60A15C3B"/>
    <w:multiLevelType w:val="hybridMultilevel"/>
    <w:tmpl w:val="71C628D0"/>
    <w:lvl w:ilvl="0" w:tplc="975AD83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82B"/>
    <w:rsid w:val="000919F6"/>
    <w:rsid w:val="000A6610"/>
    <w:rsid w:val="00156738"/>
    <w:rsid w:val="002A2C60"/>
    <w:rsid w:val="003A0067"/>
    <w:rsid w:val="00427D7F"/>
    <w:rsid w:val="005D0EE9"/>
    <w:rsid w:val="006C598F"/>
    <w:rsid w:val="00873F99"/>
    <w:rsid w:val="00895943"/>
    <w:rsid w:val="009F609F"/>
    <w:rsid w:val="00B93E25"/>
    <w:rsid w:val="00CA2FA7"/>
    <w:rsid w:val="00D862F3"/>
    <w:rsid w:val="00DC082B"/>
    <w:rsid w:val="00F9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6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DC082B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6C59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C598F"/>
  </w:style>
  <w:style w:type="paragraph" w:styleId="a4">
    <w:name w:val="footer"/>
    <w:basedOn w:val="a"/>
    <w:link w:val="Char0"/>
    <w:uiPriority w:val="99"/>
    <w:semiHidden/>
    <w:unhideWhenUsed/>
    <w:rsid w:val="006C59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6C598F"/>
  </w:style>
  <w:style w:type="paragraph" w:styleId="a5">
    <w:name w:val="Normal (Web)"/>
    <w:basedOn w:val="a"/>
    <w:uiPriority w:val="99"/>
    <w:unhideWhenUsed/>
    <w:rsid w:val="006C598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</dc:creator>
  <cp:keywords/>
  <dc:description/>
  <cp:lastModifiedBy>Com</cp:lastModifiedBy>
  <cp:revision>3</cp:revision>
  <dcterms:created xsi:type="dcterms:W3CDTF">2014-02-26T02:17:00Z</dcterms:created>
  <dcterms:modified xsi:type="dcterms:W3CDTF">2015-10-27T02:11:00Z</dcterms:modified>
</cp:coreProperties>
</file>